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778C" w14:textId="77777777" w:rsidR="007E1067" w:rsidRPr="00186505" w:rsidRDefault="007E1067" w:rsidP="007E1067">
      <w:pPr>
        <w:pStyle w:val="Header"/>
        <w:pBdr>
          <w:bottom w:val="double" w:sz="4" w:space="1" w:color="auto"/>
        </w:pBdr>
        <w:rPr>
          <w:rFonts w:ascii="Imprint MT Shadow" w:hAnsi="Imprint MT Shadow"/>
          <w:b/>
          <w:color w:val="17365D" w:themeColor="text2" w:themeShade="BF"/>
          <w:sz w:val="36"/>
          <w:szCs w:val="36"/>
        </w:rPr>
      </w:pPr>
      <w:r w:rsidRPr="00186505">
        <w:rPr>
          <w:rFonts w:ascii="Imprint MT Shadow" w:hAnsi="Imprint MT Shadow"/>
          <w:b/>
          <w:color w:val="17365D" w:themeColor="text2" w:themeShade="BF"/>
          <w:sz w:val="36"/>
          <w:szCs w:val="36"/>
        </w:rPr>
        <w:ptab w:relativeTo="margin" w:alignment="center" w:leader="none"/>
      </w:r>
      <w:r w:rsidRPr="00186505">
        <w:rPr>
          <w:rFonts w:ascii="Imprint MT Shadow" w:hAnsi="Imprint MT Shadow"/>
          <w:b/>
          <w:color w:val="17365D" w:themeColor="text2" w:themeShade="BF"/>
          <w:sz w:val="36"/>
          <w:szCs w:val="36"/>
        </w:rPr>
        <w:t xml:space="preserve">WALLEYES UNLIMITED </w:t>
      </w:r>
      <w:r w:rsidRPr="00186505">
        <w:rPr>
          <w:rFonts w:ascii="Copperplate Gothic Bold" w:hAnsi="Copperplate Gothic Bold"/>
          <w:b/>
          <w:color w:val="17365D" w:themeColor="text2" w:themeShade="BF"/>
          <w:sz w:val="28"/>
          <w:szCs w:val="28"/>
        </w:rPr>
        <w:t>OF MONTANA</w:t>
      </w:r>
      <w:r w:rsidRPr="00186505">
        <w:rPr>
          <w:rFonts w:ascii="Copperplate Gothic Bold" w:hAnsi="Copperplate Gothic Bold"/>
          <w:b/>
          <w:color w:val="17365D" w:themeColor="text2" w:themeShade="BF"/>
          <w:sz w:val="28"/>
          <w:szCs w:val="28"/>
        </w:rPr>
        <w:ptab w:relativeTo="margin" w:alignment="right" w:leader="none"/>
      </w:r>
    </w:p>
    <w:p w14:paraId="65850B47" w14:textId="77777777" w:rsidR="005557A0" w:rsidRPr="0099609C" w:rsidRDefault="00FC64CE" w:rsidP="00FC64CE">
      <w:pPr>
        <w:spacing w:after="0" w:line="240" w:lineRule="auto"/>
        <w:jc w:val="center"/>
        <w:rPr>
          <w:b/>
          <w:color w:val="17365D" w:themeColor="text2" w:themeShade="BF"/>
          <w:sz w:val="28"/>
          <w:szCs w:val="28"/>
        </w:rPr>
      </w:pPr>
      <w:r w:rsidRPr="0099609C">
        <w:rPr>
          <w:b/>
          <w:color w:val="17365D" w:themeColor="text2" w:themeShade="BF"/>
          <w:sz w:val="28"/>
          <w:szCs w:val="28"/>
        </w:rPr>
        <w:t>www.montanawalleyesunlimited.net</w:t>
      </w:r>
    </w:p>
    <w:p w14:paraId="3C0E7F54" w14:textId="77777777" w:rsidR="00FC64CE" w:rsidRDefault="00FC64CE" w:rsidP="00FC64CE">
      <w:pPr>
        <w:spacing w:after="0" w:line="240" w:lineRule="auto"/>
        <w:rPr>
          <w:b/>
          <w:sz w:val="28"/>
          <w:szCs w:val="28"/>
        </w:rPr>
      </w:pPr>
    </w:p>
    <w:p w14:paraId="13379FDF" w14:textId="77777777" w:rsidR="00301417" w:rsidRPr="00301417" w:rsidRDefault="00301417" w:rsidP="00301417">
      <w:pPr>
        <w:spacing w:after="0" w:line="240" w:lineRule="auto"/>
        <w:jc w:val="center"/>
        <w:rPr>
          <w:sz w:val="36"/>
          <w:szCs w:val="36"/>
        </w:rPr>
      </w:pPr>
      <w:r w:rsidRPr="00301417">
        <w:rPr>
          <w:sz w:val="36"/>
          <w:szCs w:val="36"/>
        </w:rPr>
        <w:t>Donations Committee</w:t>
      </w:r>
    </w:p>
    <w:p w14:paraId="57FCE622" w14:textId="52392A98" w:rsidR="005557A0" w:rsidRPr="00301417" w:rsidRDefault="00902D6E" w:rsidP="00301417">
      <w:pPr>
        <w:spacing w:after="0" w:line="240" w:lineRule="auto"/>
        <w:jc w:val="center"/>
        <w:rPr>
          <w:sz w:val="28"/>
          <w:szCs w:val="28"/>
        </w:rPr>
      </w:pPr>
      <w:r>
        <w:rPr>
          <w:sz w:val="28"/>
          <w:szCs w:val="28"/>
        </w:rPr>
        <w:t>Tyler Trogden</w:t>
      </w:r>
      <w:r w:rsidR="005557A0" w:rsidRPr="00301417">
        <w:rPr>
          <w:sz w:val="28"/>
          <w:szCs w:val="28"/>
        </w:rPr>
        <w:t>-Chair</w:t>
      </w:r>
      <w:r w:rsidR="002F2BE1" w:rsidRPr="00301417">
        <w:rPr>
          <w:sz w:val="28"/>
          <w:szCs w:val="28"/>
        </w:rPr>
        <w:t>man</w:t>
      </w:r>
    </w:p>
    <w:p w14:paraId="1C158211" w14:textId="67161B60" w:rsidR="005557A0" w:rsidRPr="00973725" w:rsidRDefault="00902D6E" w:rsidP="00301417">
      <w:pPr>
        <w:spacing w:after="0" w:line="240" w:lineRule="auto"/>
        <w:jc w:val="center"/>
        <w:rPr>
          <w:sz w:val="28"/>
          <w:szCs w:val="28"/>
        </w:rPr>
      </w:pPr>
      <w:r>
        <w:rPr>
          <w:sz w:val="28"/>
          <w:szCs w:val="28"/>
        </w:rPr>
        <w:t>705 N. Haynes Ave.</w:t>
      </w:r>
    </w:p>
    <w:p w14:paraId="002B863E" w14:textId="562B5E88" w:rsidR="005557A0" w:rsidRPr="00973725" w:rsidRDefault="00902D6E" w:rsidP="00301417">
      <w:pPr>
        <w:spacing w:after="0" w:line="240" w:lineRule="auto"/>
        <w:jc w:val="center"/>
        <w:rPr>
          <w:sz w:val="28"/>
          <w:szCs w:val="28"/>
        </w:rPr>
      </w:pPr>
      <w:r>
        <w:rPr>
          <w:sz w:val="28"/>
          <w:szCs w:val="28"/>
        </w:rPr>
        <w:t>Miles City, MT 59301</w:t>
      </w:r>
    </w:p>
    <w:p w14:paraId="20C9B79E" w14:textId="13839B03" w:rsidR="005557A0" w:rsidRDefault="00902D6E" w:rsidP="00A119EF">
      <w:pPr>
        <w:spacing w:after="0" w:line="360" w:lineRule="auto"/>
        <w:jc w:val="center"/>
      </w:pPr>
      <w:hyperlink r:id="rId7" w:history="1">
        <w:r w:rsidRPr="00902D6E">
          <w:rPr>
            <w:rStyle w:val="Hyperlink"/>
            <w:sz w:val="28"/>
            <w:szCs w:val="28"/>
          </w:rPr>
          <w:t>Tyler.trogden@hotmail.com</w:t>
        </w:r>
      </w:hyperlink>
    </w:p>
    <w:p w14:paraId="7595D9A0" w14:textId="1CDCBD52" w:rsidR="00A119EF" w:rsidRPr="00A119EF" w:rsidRDefault="00A119EF" w:rsidP="00301417">
      <w:pPr>
        <w:spacing w:after="0" w:line="240" w:lineRule="auto"/>
        <w:jc w:val="center"/>
        <w:rPr>
          <w:b/>
          <w:i/>
          <w:sz w:val="28"/>
          <w:szCs w:val="28"/>
        </w:rPr>
      </w:pPr>
      <w:r w:rsidRPr="00A119EF">
        <w:rPr>
          <w:b/>
          <w:i/>
          <w:sz w:val="28"/>
          <w:szCs w:val="28"/>
        </w:rPr>
        <w:t>Applications must be received by December 31</w:t>
      </w:r>
      <w:r w:rsidR="00CE0DDC">
        <w:rPr>
          <w:b/>
          <w:i/>
          <w:sz w:val="28"/>
          <w:szCs w:val="28"/>
        </w:rPr>
        <w:t xml:space="preserve"> of each year</w:t>
      </w:r>
    </w:p>
    <w:p w14:paraId="10CAC451" w14:textId="77777777" w:rsidR="001A638D" w:rsidRPr="00443EF3" w:rsidRDefault="001A638D" w:rsidP="00301417">
      <w:pPr>
        <w:spacing w:after="0" w:line="240" w:lineRule="auto"/>
        <w:jc w:val="center"/>
        <w:rPr>
          <w:b/>
          <w:sz w:val="28"/>
          <w:szCs w:val="28"/>
        </w:rPr>
      </w:pPr>
    </w:p>
    <w:p w14:paraId="4DDA0E33" w14:textId="77777777" w:rsidR="00FC64CE" w:rsidRPr="00895560" w:rsidRDefault="00FC64CE" w:rsidP="00FC64CE">
      <w:pPr>
        <w:spacing w:after="0" w:line="240" w:lineRule="auto"/>
        <w:ind w:firstLine="720"/>
        <w:rPr>
          <w:b/>
          <w:sz w:val="28"/>
          <w:szCs w:val="28"/>
        </w:rPr>
      </w:pPr>
    </w:p>
    <w:p w14:paraId="415F8BE6" w14:textId="77777777" w:rsidR="005557A0" w:rsidRPr="00C16FF6" w:rsidRDefault="005557A0" w:rsidP="00FC64CE">
      <w:pPr>
        <w:spacing w:after="0" w:line="240" w:lineRule="auto"/>
        <w:rPr>
          <w:sz w:val="24"/>
          <w:szCs w:val="24"/>
        </w:rPr>
      </w:pPr>
      <w:r w:rsidRPr="00C16FF6">
        <w:rPr>
          <w:sz w:val="24"/>
          <w:szCs w:val="24"/>
        </w:rPr>
        <w:t>Community/Organization:</w:t>
      </w:r>
      <w:r w:rsidR="00CE057A" w:rsidRPr="00C16FF6">
        <w:rPr>
          <w:sz w:val="24"/>
          <w:szCs w:val="24"/>
        </w:rPr>
        <w:t xml:space="preserve"> ________________________________________</w:t>
      </w:r>
      <w:r w:rsidR="00C16FF6">
        <w:rPr>
          <w:sz w:val="24"/>
          <w:szCs w:val="24"/>
        </w:rPr>
        <w:t>___________</w:t>
      </w:r>
    </w:p>
    <w:p w14:paraId="0986DA70" w14:textId="77777777" w:rsidR="00FC64CE" w:rsidRPr="00C16FF6" w:rsidRDefault="00FC64CE" w:rsidP="00FC64CE">
      <w:pPr>
        <w:spacing w:after="0" w:line="240" w:lineRule="auto"/>
        <w:rPr>
          <w:sz w:val="24"/>
          <w:szCs w:val="24"/>
        </w:rPr>
      </w:pPr>
    </w:p>
    <w:p w14:paraId="1576B309" w14:textId="77777777" w:rsidR="005557A0" w:rsidRPr="00C16FF6" w:rsidRDefault="005557A0" w:rsidP="00FC64CE">
      <w:pPr>
        <w:spacing w:after="0" w:line="240" w:lineRule="auto"/>
        <w:rPr>
          <w:sz w:val="24"/>
          <w:szCs w:val="24"/>
        </w:rPr>
      </w:pPr>
      <w:r w:rsidRPr="00C16FF6">
        <w:rPr>
          <w:sz w:val="24"/>
          <w:szCs w:val="24"/>
        </w:rPr>
        <w:t>Date of Request:</w:t>
      </w:r>
      <w:r w:rsidR="00CE057A" w:rsidRPr="00C16FF6">
        <w:rPr>
          <w:sz w:val="24"/>
          <w:szCs w:val="24"/>
        </w:rPr>
        <w:t xml:space="preserve">  ___________________________</w:t>
      </w:r>
    </w:p>
    <w:p w14:paraId="05BF2A87" w14:textId="77777777" w:rsidR="00FC64CE" w:rsidRPr="00C16FF6" w:rsidRDefault="00FC64CE" w:rsidP="00FC64CE">
      <w:pPr>
        <w:spacing w:after="0" w:line="240" w:lineRule="auto"/>
        <w:rPr>
          <w:sz w:val="24"/>
          <w:szCs w:val="24"/>
        </w:rPr>
      </w:pPr>
    </w:p>
    <w:p w14:paraId="11CF30BF" w14:textId="77777777" w:rsidR="005557A0" w:rsidRPr="00C16FF6" w:rsidRDefault="005557A0" w:rsidP="00FC64CE">
      <w:pPr>
        <w:spacing w:after="0" w:line="240" w:lineRule="auto"/>
        <w:rPr>
          <w:sz w:val="24"/>
          <w:szCs w:val="24"/>
        </w:rPr>
      </w:pPr>
      <w:r w:rsidRPr="00C16FF6">
        <w:rPr>
          <w:sz w:val="24"/>
          <w:szCs w:val="24"/>
        </w:rPr>
        <w:t>Organization Tax ID:</w:t>
      </w:r>
      <w:r w:rsidR="00CE057A" w:rsidRPr="00C16FF6">
        <w:rPr>
          <w:sz w:val="24"/>
          <w:szCs w:val="24"/>
        </w:rPr>
        <w:t xml:space="preserve">  ____________</w:t>
      </w:r>
      <w:r w:rsidR="00C16FF6">
        <w:rPr>
          <w:sz w:val="24"/>
          <w:szCs w:val="24"/>
        </w:rPr>
        <w:t>____________________________________________</w:t>
      </w:r>
    </w:p>
    <w:p w14:paraId="548DCF99" w14:textId="77777777" w:rsidR="00FC64CE" w:rsidRPr="00C16FF6" w:rsidRDefault="00FC64CE" w:rsidP="00FC64CE">
      <w:pPr>
        <w:spacing w:after="0" w:line="240" w:lineRule="auto"/>
        <w:rPr>
          <w:sz w:val="24"/>
          <w:szCs w:val="24"/>
        </w:rPr>
      </w:pPr>
    </w:p>
    <w:p w14:paraId="5F6213F8" w14:textId="77777777" w:rsidR="005557A0" w:rsidRPr="00C16FF6" w:rsidRDefault="005557A0" w:rsidP="00FC64CE">
      <w:pPr>
        <w:spacing w:after="0" w:line="240" w:lineRule="auto"/>
        <w:rPr>
          <w:sz w:val="24"/>
          <w:szCs w:val="24"/>
        </w:rPr>
      </w:pPr>
      <w:r w:rsidRPr="00C16FF6">
        <w:rPr>
          <w:sz w:val="24"/>
          <w:szCs w:val="24"/>
        </w:rPr>
        <w:t>Contact Person:</w:t>
      </w:r>
      <w:r w:rsidR="00CE057A" w:rsidRPr="00C16FF6">
        <w:rPr>
          <w:sz w:val="24"/>
          <w:szCs w:val="24"/>
        </w:rPr>
        <w:t xml:space="preserve"> _________________________________________________</w:t>
      </w:r>
      <w:r w:rsidR="00C16FF6">
        <w:rPr>
          <w:sz w:val="24"/>
          <w:szCs w:val="24"/>
        </w:rPr>
        <w:t>___________</w:t>
      </w:r>
    </w:p>
    <w:p w14:paraId="50A506CE" w14:textId="77777777" w:rsidR="00FC64CE" w:rsidRPr="00C16FF6" w:rsidRDefault="00FC64CE" w:rsidP="00FC64CE">
      <w:pPr>
        <w:spacing w:after="0" w:line="240" w:lineRule="auto"/>
        <w:rPr>
          <w:sz w:val="24"/>
          <w:szCs w:val="24"/>
        </w:rPr>
      </w:pPr>
    </w:p>
    <w:p w14:paraId="6602F463" w14:textId="77777777" w:rsidR="005557A0" w:rsidRPr="00C16FF6" w:rsidRDefault="005557A0" w:rsidP="00FC64CE">
      <w:pPr>
        <w:spacing w:after="0" w:line="240" w:lineRule="auto"/>
        <w:rPr>
          <w:sz w:val="24"/>
          <w:szCs w:val="24"/>
        </w:rPr>
      </w:pPr>
      <w:r w:rsidRPr="00C16FF6">
        <w:rPr>
          <w:sz w:val="24"/>
          <w:szCs w:val="24"/>
        </w:rPr>
        <w:t>Street Address:</w:t>
      </w:r>
      <w:r w:rsidR="00CE057A" w:rsidRPr="00C16FF6">
        <w:rPr>
          <w:sz w:val="24"/>
          <w:szCs w:val="24"/>
        </w:rPr>
        <w:t xml:space="preserve"> _________________________________________________</w:t>
      </w:r>
      <w:r w:rsidR="00C16FF6">
        <w:rPr>
          <w:sz w:val="24"/>
          <w:szCs w:val="24"/>
        </w:rPr>
        <w:t>___________</w:t>
      </w:r>
    </w:p>
    <w:p w14:paraId="1A6654DB" w14:textId="77777777" w:rsidR="00FC64CE" w:rsidRPr="00C16FF6" w:rsidRDefault="00FC64CE" w:rsidP="00FC64CE">
      <w:pPr>
        <w:spacing w:after="0" w:line="240" w:lineRule="auto"/>
        <w:rPr>
          <w:sz w:val="24"/>
          <w:szCs w:val="24"/>
        </w:rPr>
      </w:pPr>
    </w:p>
    <w:p w14:paraId="62D215B2" w14:textId="77777777" w:rsidR="005557A0" w:rsidRPr="00C16FF6" w:rsidRDefault="005557A0" w:rsidP="00FC64CE">
      <w:pPr>
        <w:spacing w:after="0" w:line="240" w:lineRule="auto"/>
        <w:rPr>
          <w:sz w:val="24"/>
          <w:szCs w:val="24"/>
        </w:rPr>
      </w:pPr>
      <w:r w:rsidRPr="00C16FF6">
        <w:rPr>
          <w:sz w:val="24"/>
          <w:szCs w:val="24"/>
        </w:rPr>
        <w:t>Mailing Address (if different):</w:t>
      </w:r>
      <w:r w:rsidR="00CE057A" w:rsidRPr="00C16FF6">
        <w:rPr>
          <w:sz w:val="24"/>
          <w:szCs w:val="24"/>
        </w:rPr>
        <w:t xml:space="preserve"> _____________________________________</w:t>
      </w:r>
      <w:r w:rsidR="00C16FF6">
        <w:rPr>
          <w:sz w:val="24"/>
          <w:szCs w:val="24"/>
        </w:rPr>
        <w:t>____________</w:t>
      </w:r>
    </w:p>
    <w:p w14:paraId="30973A16" w14:textId="77777777" w:rsidR="00FC64CE" w:rsidRPr="00C16FF6" w:rsidRDefault="00FC64CE" w:rsidP="00FC64CE">
      <w:pPr>
        <w:spacing w:after="0" w:line="240" w:lineRule="auto"/>
        <w:rPr>
          <w:sz w:val="24"/>
          <w:szCs w:val="24"/>
        </w:rPr>
      </w:pPr>
    </w:p>
    <w:p w14:paraId="349C3177" w14:textId="77777777" w:rsidR="005557A0" w:rsidRPr="00C16FF6" w:rsidRDefault="005557A0" w:rsidP="00FC64CE">
      <w:pPr>
        <w:spacing w:after="0" w:line="240" w:lineRule="auto"/>
        <w:rPr>
          <w:sz w:val="24"/>
          <w:szCs w:val="24"/>
        </w:rPr>
      </w:pPr>
      <w:r w:rsidRPr="00C16FF6">
        <w:rPr>
          <w:sz w:val="24"/>
          <w:szCs w:val="24"/>
        </w:rPr>
        <w:t>City:</w:t>
      </w:r>
      <w:r w:rsidR="00CE057A" w:rsidRPr="00C16FF6">
        <w:rPr>
          <w:sz w:val="24"/>
          <w:szCs w:val="24"/>
        </w:rPr>
        <w:t>_________________________</w:t>
      </w:r>
      <w:r w:rsidR="00C16FF6">
        <w:rPr>
          <w:sz w:val="24"/>
          <w:szCs w:val="24"/>
        </w:rPr>
        <w:tab/>
        <w:t xml:space="preserve"> </w:t>
      </w:r>
      <w:r w:rsidRPr="00C16FF6">
        <w:rPr>
          <w:sz w:val="24"/>
          <w:szCs w:val="24"/>
        </w:rPr>
        <w:t>State</w:t>
      </w:r>
      <w:r w:rsidR="00CE057A" w:rsidRPr="00C16FF6">
        <w:rPr>
          <w:sz w:val="24"/>
          <w:szCs w:val="24"/>
        </w:rPr>
        <w:t xml:space="preserve">:  ___________ </w:t>
      </w:r>
      <w:r w:rsidR="00C16FF6">
        <w:rPr>
          <w:sz w:val="24"/>
          <w:szCs w:val="24"/>
        </w:rPr>
        <w:tab/>
      </w:r>
      <w:r w:rsidR="00CE057A" w:rsidRPr="00C16FF6">
        <w:rPr>
          <w:sz w:val="24"/>
          <w:szCs w:val="24"/>
        </w:rPr>
        <w:t xml:space="preserve"> Zip Code: ________________      </w:t>
      </w:r>
      <w:r w:rsidR="00CE057A" w:rsidRPr="00C16FF6">
        <w:rPr>
          <w:sz w:val="24"/>
          <w:szCs w:val="24"/>
        </w:rPr>
        <w:tab/>
      </w:r>
    </w:p>
    <w:p w14:paraId="6722630B" w14:textId="77777777" w:rsidR="005557A0" w:rsidRPr="00C16FF6" w:rsidRDefault="005557A0" w:rsidP="00FC64CE">
      <w:pPr>
        <w:spacing w:after="0" w:line="240" w:lineRule="auto"/>
        <w:rPr>
          <w:sz w:val="24"/>
          <w:szCs w:val="24"/>
        </w:rPr>
      </w:pPr>
      <w:r w:rsidRPr="00C16FF6">
        <w:rPr>
          <w:sz w:val="24"/>
          <w:szCs w:val="24"/>
        </w:rPr>
        <w:t>Phone:</w:t>
      </w:r>
      <w:r w:rsidR="00CE057A" w:rsidRPr="00C16FF6">
        <w:rPr>
          <w:sz w:val="24"/>
          <w:szCs w:val="24"/>
        </w:rPr>
        <w:t xml:space="preserve"> ___________________________________</w:t>
      </w:r>
    </w:p>
    <w:p w14:paraId="2D3E7B68" w14:textId="77777777" w:rsidR="00FC64CE" w:rsidRPr="00C16FF6" w:rsidRDefault="00FC64CE" w:rsidP="00FC64CE">
      <w:pPr>
        <w:spacing w:after="0" w:line="240" w:lineRule="auto"/>
        <w:rPr>
          <w:sz w:val="24"/>
          <w:szCs w:val="24"/>
        </w:rPr>
      </w:pPr>
    </w:p>
    <w:p w14:paraId="51111986" w14:textId="77777777" w:rsidR="005557A0" w:rsidRPr="00C16FF6" w:rsidRDefault="005557A0" w:rsidP="00FC64CE">
      <w:pPr>
        <w:spacing w:after="0" w:line="240" w:lineRule="auto"/>
        <w:rPr>
          <w:sz w:val="24"/>
          <w:szCs w:val="24"/>
        </w:rPr>
      </w:pPr>
      <w:r w:rsidRPr="00C16FF6">
        <w:rPr>
          <w:sz w:val="24"/>
          <w:szCs w:val="24"/>
        </w:rPr>
        <w:t>Email:</w:t>
      </w:r>
      <w:r w:rsidR="00CE057A" w:rsidRPr="00C16FF6">
        <w:rPr>
          <w:sz w:val="24"/>
          <w:szCs w:val="24"/>
        </w:rPr>
        <w:t xml:space="preserve"> _________________________________________________________</w:t>
      </w:r>
    </w:p>
    <w:p w14:paraId="180D143B" w14:textId="77777777" w:rsidR="00FC64CE" w:rsidRPr="00C16FF6" w:rsidRDefault="00FC64CE" w:rsidP="00FC64CE">
      <w:pPr>
        <w:spacing w:after="0" w:line="240" w:lineRule="auto"/>
        <w:rPr>
          <w:sz w:val="24"/>
          <w:szCs w:val="24"/>
        </w:rPr>
      </w:pPr>
    </w:p>
    <w:p w14:paraId="48CDDA26" w14:textId="77777777" w:rsidR="005557A0" w:rsidRPr="00C16FF6" w:rsidRDefault="005557A0" w:rsidP="00FC64CE">
      <w:pPr>
        <w:spacing w:after="0" w:line="240" w:lineRule="auto"/>
        <w:rPr>
          <w:sz w:val="24"/>
          <w:szCs w:val="24"/>
        </w:rPr>
      </w:pPr>
      <w:r w:rsidRPr="00C16FF6">
        <w:rPr>
          <w:sz w:val="24"/>
          <w:szCs w:val="24"/>
        </w:rPr>
        <w:t>Total Project Cost Estimate:</w:t>
      </w:r>
      <w:r w:rsidR="00CE057A" w:rsidRPr="00C16FF6">
        <w:rPr>
          <w:sz w:val="24"/>
          <w:szCs w:val="24"/>
        </w:rPr>
        <w:t xml:space="preserve"> _______________</w:t>
      </w:r>
      <w:r w:rsidR="00C16FF6">
        <w:rPr>
          <w:sz w:val="24"/>
          <w:szCs w:val="24"/>
        </w:rPr>
        <w:t>_________________________</w:t>
      </w:r>
    </w:p>
    <w:p w14:paraId="1C36BEEC" w14:textId="77777777" w:rsidR="00FC64CE" w:rsidRPr="00C16FF6" w:rsidRDefault="00FC64CE" w:rsidP="00FC64CE">
      <w:pPr>
        <w:spacing w:after="0" w:line="240" w:lineRule="auto"/>
        <w:rPr>
          <w:sz w:val="24"/>
          <w:szCs w:val="24"/>
        </w:rPr>
      </w:pPr>
    </w:p>
    <w:p w14:paraId="7B471269" w14:textId="77777777" w:rsidR="005557A0" w:rsidRPr="00C16FF6" w:rsidRDefault="005557A0" w:rsidP="00FC64CE">
      <w:pPr>
        <w:spacing w:after="0" w:line="240" w:lineRule="auto"/>
        <w:rPr>
          <w:sz w:val="24"/>
          <w:szCs w:val="24"/>
        </w:rPr>
      </w:pPr>
      <w:r w:rsidRPr="00C16FF6">
        <w:rPr>
          <w:sz w:val="24"/>
          <w:szCs w:val="24"/>
        </w:rPr>
        <w:t>Amount of Request:</w:t>
      </w:r>
      <w:r w:rsidR="00337C79">
        <w:rPr>
          <w:sz w:val="24"/>
          <w:szCs w:val="24"/>
        </w:rPr>
        <w:t xml:space="preserve"> $</w:t>
      </w:r>
      <w:r w:rsidR="00CE057A" w:rsidRPr="00C16FF6">
        <w:rPr>
          <w:sz w:val="24"/>
          <w:szCs w:val="24"/>
        </w:rPr>
        <w:t xml:space="preserve"> ________________________</w:t>
      </w:r>
    </w:p>
    <w:p w14:paraId="709A4C90" w14:textId="77777777" w:rsidR="00FC64CE" w:rsidRPr="00C16FF6" w:rsidRDefault="00FC64CE" w:rsidP="00FC64CE">
      <w:pPr>
        <w:spacing w:after="0" w:line="240" w:lineRule="auto"/>
        <w:rPr>
          <w:sz w:val="24"/>
          <w:szCs w:val="24"/>
        </w:rPr>
      </w:pPr>
    </w:p>
    <w:p w14:paraId="6A782B6B" w14:textId="77777777" w:rsidR="005557A0" w:rsidRPr="00C16FF6" w:rsidRDefault="002F2BE1" w:rsidP="00FC64CE">
      <w:pPr>
        <w:spacing w:after="0" w:line="240" w:lineRule="auto"/>
        <w:rPr>
          <w:sz w:val="24"/>
          <w:szCs w:val="24"/>
        </w:rPr>
      </w:pPr>
      <w:r w:rsidRPr="00C16FF6">
        <w:rPr>
          <w:sz w:val="24"/>
          <w:szCs w:val="24"/>
        </w:rPr>
        <w:t>Project Completion Date:</w:t>
      </w:r>
      <w:r w:rsidR="00CE057A" w:rsidRPr="00C16FF6">
        <w:rPr>
          <w:sz w:val="24"/>
          <w:szCs w:val="24"/>
        </w:rPr>
        <w:t xml:space="preserve"> _________________________________________</w:t>
      </w:r>
      <w:r w:rsidR="00C16FF6">
        <w:rPr>
          <w:sz w:val="24"/>
          <w:szCs w:val="24"/>
        </w:rPr>
        <w:t>_</w:t>
      </w:r>
    </w:p>
    <w:p w14:paraId="1F26927F" w14:textId="77777777" w:rsidR="00FC64CE" w:rsidRPr="00C16FF6" w:rsidRDefault="00FC64CE" w:rsidP="00FC64CE">
      <w:pPr>
        <w:spacing w:after="0" w:line="240" w:lineRule="auto"/>
        <w:rPr>
          <w:sz w:val="24"/>
          <w:szCs w:val="24"/>
        </w:rPr>
      </w:pPr>
    </w:p>
    <w:p w14:paraId="25CED7D2" w14:textId="77777777" w:rsidR="00CE057A" w:rsidRPr="00EE1083" w:rsidRDefault="005557A0" w:rsidP="00973725">
      <w:pPr>
        <w:rPr>
          <w:sz w:val="28"/>
          <w:szCs w:val="28"/>
        </w:rPr>
      </w:pPr>
      <w:r w:rsidRPr="00C16FF6">
        <w:rPr>
          <w:sz w:val="24"/>
          <w:szCs w:val="24"/>
        </w:rPr>
        <w:t>Briefly explain your proposed project and how it will benefit others and wi</w:t>
      </w:r>
      <w:r w:rsidR="00E70E5E" w:rsidRPr="00C16FF6">
        <w:rPr>
          <w:sz w:val="24"/>
          <w:szCs w:val="24"/>
        </w:rPr>
        <w:t>ll further the mission</w:t>
      </w:r>
      <w:r w:rsidRPr="00C16FF6">
        <w:rPr>
          <w:sz w:val="24"/>
          <w:szCs w:val="24"/>
        </w:rPr>
        <w:t xml:space="preserve"> of the Walleyes Unlimited of Montana</w:t>
      </w:r>
      <w:r w:rsidR="005D0F05" w:rsidRPr="00EE1083">
        <w:rPr>
          <w:sz w:val="28"/>
          <w:szCs w:val="28"/>
        </w:rPr>
        <w:t xml:space="preserve"> </w:t>
      </w:r>
      <w:r w:rsidR="00973725" w:rsidRPr="00EE1083">
        <w:rPr>
          <w:sz w:val="24"/>
          <w:szCs w:val="24"/>
        </w:rPr>
        <w:t>(no more than 250 words please)</w:t>
      </w:r>
      <w:r w:rsidRPr="00EE1083">
        <w:rPr>
          <w:sz w:val="28"/>
          <w:szCs w:val="28"/>
        </w:rPr>
        <w:t>:</w:t>
      </w:r>
    </w:p>
    <w:p w14:paraId="0B3A6A49" w14:textId="77777777" w:rsidR="005557A0" w:rsidRPr="00C16FF6" w:rsidRDefault="00CE057A" w:rsidP="00973725">
      <w:pPr>
        <w:spacing w:after="0" w:line="360" w:lineRule="auto"/>
        <w:rPr>
          <w:sz w:val="24"/>
          <w:szCs w:val="24"/>
        </w:rPr>
      </w:pPr>
      <w:r w:rsidRPr="00C16FF6">
        <w:rPr>
          <w:sz w:val="24"/>
          <w:szCs w:val="24"/>
        </w:rPr>
        <w:t>__________________________________________________________________________________________________________________________________________________</w:t>
      </w:r>
      <w:r w:rsidRPr="00C16FF6">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3725" w:rsidRPr="00C16FF6">
        <w:rPr>
          <w:sz w:val="24"/>
          <w:szCs w:val="24"/>
        </w:rPr>
        <w:t>____________________________________________________________________________________________________________________________</w:t>
      </w:r>
      <w:r w:rsidR="00337C79">
        <w:rPr>
          <w:sz w:val="24"/>
          <w:szCs w:val="24"/>
        </w:rPr>
        <w:t>_____________________________________</w:t>
      </w:r>
    </w:p>
    <w:p w14:paraId="5B0C2193" w14:textId="77777777" w:rsidR="005557A0" w:rsidRPr="00C16FF6" w:rsidRDefault="005557A0" w:rsidP="00FC64CE">
      <w:pPr>
        <w:spacing w:after="0" w:line="240" w:lineRule="auto"/>
        <w:rPr>
          <w:sz w:val="24"/>
          <w:szCs w:val="24"/>
        </w:rPr>
      </w:pPr>
      <w:r w:rsidRPr="00C16FF6">
        <w:rPr>
          <w:sz w:val="24"/>
          <w:szCs w:val="24"/>
        </w:rPr>
        <w:t xml:space="preserve">Number of </w:t>
      </w:r>
      <w:r w:rsidR="002F2BE1" w:rsidRPr="00C16FF6">
        <w:rPr>
          <w:sz w:val="24"/>
          <w:szCs w:val="24"/>
        </w:rPr>
        <w:t>people that will be benefitted-if known:</w:t>
      </w:r>
      <w:r w:rsidR="00973725" w:rsidRPr="00C16FF6">
        <w:rPr>
          <w:sz w:val="24"/>
          <w:szCs w:val="24"/>
        </w:rPr>
        <w:t xml:space="preserve">  ___________________</w:t>
      </w:r>
      <w:r w:rsidR="00337C79">
        <w:rPr>
          <w:sz w:val="24"/>
          <w:szCs w:val="24"/>
        </w:rPr>
        <w:t>___________</w:t>
      </w:r>
    </w:p>
    <w:p w14:paraId="7B70E0EF" w14:textId="77777777" w:rsidR="005557A0" w:rsidRPr="00C16FF6" w:rsidRDefault="005557A0" w:rsidP="00FC64CE">
      <w:pPr>
        <w:spacing w:after="0" w:line="240" w:lineRule="auto"/>
        <w:rPr>
          <w:sz w:val="24"/>
          <w:szCs w:val="24"/>
        </w:rPr>
      </w:pPr>
    </w:p>
    <w:p w14:paraId="34723D8A" w14:textId="30464FD7" w:rsidR="005557A0" w:rsidRPr="00C16FF6" w:rsidRDefault="005557A0" w:rsidP="00FC64CE">
      <w:pPr>
        <w:spacing w:after="0" w:line="240" w:lineRule="auto"/>
        <w:rPr>
          <w:sz w:val="24"/>
          <w:szCs w:val="24"/>
        </w:rPr>
      </w:pPr>
      <w:r w:rsidRPr="00C16FF6">
        <w:rPr>
          <w:sz w:val="24"/>
          <w:szCs w:val="24"/>
        </w:rPr>
        <w:t xml:space="preserve">Is there anyone available to come for a brief presentation to the Walleyes Unlimited </w:t>
      </w:r>
      <w:r w:rsidR="002F2BE1" w:rsidRPr="00C16FF6">
        <w:rPr>
          <w:sz w:val="24"/>
          <w:szCs w:val="24"/>
        </w:rPr>
        <w:t xml:space="preserve">of </w:t>
      </w:r>
      <w:r w:rsidRPr="00C16FF6">
        <w:rPr>
          <w:sz w:val="24"/>
          <w:szCs w:val="24"/>
        </w:rPr>
        <w:t>Montana, membership group at the annual meeting held in the spring.  As an applicant, you will be notified of the location by the committee chair</w:t>
      </w:r>
      <w:r w:rsidR="002F682A" w:rsidRPr="00C16FF6">
        <w:rPr>
          <w:sz w:val="24"/>
          <w:szCs w:val="24"/>
        </w:rPr>
        <w:t>man</w:t>
      </w:r>
      <w:r w:rsidRPr="00C16FF6">
        <w:rPr>
          <w:sz w:val="24"/>
          <w:szCs w:val="24"/>
        </w:rPr>
        <w:t xml:space="preserve">.     </w:t>
      </w:r>
    </w:p>
    <w:p w14:paraId="1DAFB5C5" w14:textId="77777777" w:rsidR="00FC64CE" w:rsidRPr="00C16FF6" w:rsidRDefault="00FC64CE" w:rsidP="00FC64CE">
      <w:pPr>
        <w:spacing w:after="0" w:line="240" w:lineRule="auto"/>
        <w:rPr>
          <w:sz w:val="24"/>
          <w:szCs w:val="24"/>
        </w:rPr>
      </w:pPr>
    </w:p>
    <w:p w14:paraId="78DD09D9" w14:textId="77777777" w:rsidR="005557A0" w:rsidRPr="00C16FF6" w:rsidRDefault="005557A0" w:rsidP="00FC64CE">
      <w:pPr>
        <w:spacing w:after="0" w:line="240" w:lineRule="auto"/>
        <w:rPr>
          <w:sz w:val="24"/>
          <w:szCs w:val="24"/>
        </w:rPr>
      </w:pPr>
      <w:r w:rsidRPr="00C16FF6">
        <w:rPr>
          <w:sz w:val="24"/>
          <w:szCs w:val="24"/>
        </w:rPr>
        <w:t>Submissions for donations received prior to December 31 of each year will be considered fo</w:t>
      </w:r>
      <w:r w:rsidR="00B96703" w:rsidRPr="00C16FF6">
        <w:rPr>
          <w:sz w:val="24"/>
          <w:szCs w:val="24"/>
        </w:rPr>
        <w:t>r award after January 1 at the a</w:t>
      </w:r>
      <w:r w:rsidRPr="00C16FF6">
        <w:rPr>
          <w:sz w:val="24"/>
          <w:szCs w:val="24"/>
        </w:rPr>
        <w:t xml:space="preserve">nnual meeting held in the spring (usually in February or March).  Applications received after January 1, will not be considered until the following year. Applications will be reviewed and prioritized by the donations committee and will be presented to the voting members at the annual meeting for award determination.   </w:t>
      </w:r>
    </w:p>
    <w:p w14:paraId="52CFCE61" w14:textId="77777777" w:rsidR="00FC64CE" w:rsidRPr="00C16FF6" w:rsidRDefault="00FC64CE" w:rsidP="00FC64CE">
      <w:pPr>
        <w:spacing w:after="0" w:line="240" w:lineRule="auto"/>
        <w:rPr>
          <w:sz w:val="24"/>
          <w:szCs w:val="24"/>
        </w:rPr>
      </w:pPr>
    </w:p>
    <w:p w14:paraId="092D4585" w14:textId="77777777" w:rsidR="005557A0" w:rsidRPr="00C16FF6" w:rsidRDefault="005557A0" w:rsidP="00FC64CE">
      <w:pPr>
        <w:spacing w:after="0" w:line="240" w:lineRule="auto"/>
        <w:rPr>
          <w:sz w:val="24"/>
          <w:szCs w:val="24"/>
        </w:rPr>
      </w:pPr>
      <w:r w:rsidRPr="00C16FF6">
        <w:rPr>
          <w:sz w:val="24"/>
          <w:szCs w:val="24"/>
        </w:rPr>
        <w:t>The info</w:t>
      </w:r>
      <w:r w:rsidR="002F2BE1" w:rsidRPr="00C16FF6">
        <w:rPr>
          <w:sz w:val="24"/>
          <w:szCs w:val="24"/>
        </w:rPr>
        <w:t xml:space="preserve">rmation provided to </w:t>
      </w:r>
      <w:r w:rsidRPr="00C16FF6">
        <w:rPr>
          <w:sz w:val="24"/>
          <w:szCs w:val="24"/>
        </w:rPr>
        <w:t xml:space="preserve">Walleyes Unlimited </w:t>
      </w:r>
      <w:r w:rsidR="002F2BE1" w:rsidRPr="00C16FF6">
        <w:rPr>
          <w:sz w:val="24"/>
          <w:szCs w:val="24"/>
        </w:rPr>
        <w:t xml:space="preserve">of Montana </w:t>
      </w:r>
      <w:r w:rsidRPr="00C16FF6">
        <w:rPr>
          <w:sz w:val="24"/>
          <w:szCs w:val="24"/>
        </w:rPr>
        <w:t>donations committee is true and accurate.</w:t>
      </w:r>
      <w:r w:rsidR="002F2BE1" w:rsidRPr="00C16FF6">
        <w:rPr>
          <w:sz w:val="24"/>
          <w:szCs w:val="24"/>
        </w:rPr>
        <w:t xml:space="preserve">  </w:t>
      </w:r>
      <w:r w:rsidR="002D4AC7" w:rsidRPr="00C16FF6">
        <w:rPr>
          <w:sz w:val="24"/>
          <w:szCs w:val="24"/>
        </w:rPr>
        <w:t xml:space="preserve">Recipients must complete the project within two years or must </w:t>
      </w:r>
      <w:r w:rsidR="00621519" w:rsidRPr="00C16FF6">
        <w:rPr>
          <w:sz w:val="24"/>
          <w:szCs w:val="24"/>
        </w:rPr>
        <w:t xml:space="preserve">submit an addendum why more time is required. If the project has been postponed indefinitely  </w:t>
      </w:r>
      <w:r w:rsidR="002D4AC7" w:rsidRPr="00C16FF6">
        <w:rPr>
          <w:sz w:val="24"/>
          <w:szCs w:val="24"/>
        </w:rPr>
        <w:t>the donation</w:t>
      </w:r>
      <w:r w:rsidR="00621519" w:rsidRPr="00C16FF6">
        <w:rPr>
          <w:sz w:val="24"/>
          <w:szCs w:val="24"/>
        </w:rPr>
        <w:t xml:space="preserve"> must be returned</w:t>
      </w:r>
      <w:r w:rsidR="00E70E5E" w:rsidRPr="00C16FF6">
        <w:rPr>
          <w:sz w:val="24"/>
          <w:szCs w:val="24"/>
        </w:rPr>
        <w:t xml:space="preserve"> to Walleyes Unlimited of Montana</w:t>
      </w:r>
      <w:r w:rsidR="00621519" w:rsidRPr="00C16FF6">
        <w:rPr>
          <w:sz w:val="24"/>
          <w:szCs w:val="24"/>
        </w:rPr>
        <w:t xml:space="preserve"> in its entirety</w:t>
      </w:r>
      <w:r w:rsidR="002D4AC7" w:rsidRPr="00C16FF6">
        <w:rPr>
          <w:sz w:val="24"/>
          <w:szCs w:val="24"/>
        </w:rPr>
        <w:t xml:space="preserve">.  Projects should display the Walleyes Unlimited </w:t>
      </w:r>
      <w:r w:rsidR="00E70E5E" w:rsidRPr="00C16FF6">
        <w:rPr>
          <w:sz w:val="24"/>
          <w:szCs w:val="24"/>
        </w:rPr>
        <w:t>of Montana logo when</w:t>
      </w:r>
      <w:r w:rsidR="002D4AC7" w:rsidRPr="00C16FF6">
        <w:rPr>
          <w:sz w:val="24"/>
          <w:szCs w:val="24"/>
        </w:rPr>
        <w:t xml:space="preserve"> possible.  Further, the applicant is</w:t>
      </w:r>
      <w:r w:rsidR="002F2BE1" w:rsidRPr="00C16FF6">
        <w:rPr>
          <w:sz w:val="24"/>
          <w:szCs w:val="24"/>
        </w:rPr>
        <w:t xml:space="preserve"> solely responsible for assuring</w:t>
      </w:r>
      <w:r w:rsidR="00E70E5E" w:rsidRPr="00C16FF6">
        <w:rPr>
          <w:sz w:val="24"/>
          <w:szCs w:val="24"/>
        </w:rPr>
        <w:t xml:space="preserve"> that all laws, permits, </w:t>
      </w:r>
      <w:r w:rsidR="002F2BE1" w:rsidRPr="00C16FF6">
        <w:rPr>
          <w:sz w:val="24"/>
          <w:szCs w:val="24"/>
        </w:rPr>
        <w:t xml:space="preserve"> regulations</w:t>
      </w:r>
      <w:r w:rsidR="00E70E5E" w:rsidRPr="00C16FF6">
        <w:rPr>
          <w:sz w:val="24"/>
          <w:szCs w:val="24"/>
        </w:rPr>
        <w:t xml:space="preserve">, or other requirements </w:t>
      </w:r>
      <w:r w:rsidR="002F2BE1" w:rsidRPr="00C16FF6">
        <w:rPr>
          <w:sz w:val="24"/>
          <w:szCs w:val="24"/>
        </w:rPr>
        <w:t xml:space="preserve">pertaining to the </w:t>
      </w:r>
      <w:r w:rsidR="00E70E5E" w:rsidRPr="00C16FF6">
        <w:rPr>
          <w:sz w:val="24"/>
          <w:szCs w:val="24"/>
        </w:rPr>
        <w:t xml:space="preserve">donations’ usage </w:t>
      </w:r>
      <w:r w:rsidR="002D4AC7" w:rsidRPr="00C16FF6">
        <w:rPr>
          <w:sz w:val="24"/>
          <w:szCs w:val="24"/>
        </w:rPr>
        <w:t>are fulfilled</w:t>
      </w:r>
      <w:r w:rsidR="002F2BE1" w:rsidRPr="00C16FF6">
        <w:rPr>
          <w:sz w:val="24"/>
          <w:szCs w:val="24"/>
        </w:rPr>
        <w:t xml:space="preserve">.  </w:t>
      </w:r>
      <w:r w:rsidR="00E70E5E" w:rsidRPr="00C16FF6">
        <w:rPr>
          <w:sz w:val="24"/>
          <w:szCs w:val="24"/>
        </w:rPr>
        <w:t xml:space="preserve">Additionally, </w:t>
      </w:r>
      <w:r w:rsidR="002F2BE1" w:rsidRPr="00C16FF6">
        <w:rPr>
          <w:sz w:val="24"/>
          <w:szCs w:val="24"/>
        </w:rPr>
        <w:t xml:space="preserve">the donation from Walleyes Unlimited of Montana </w:t>
      </w:r>
      <w:r w:rsidR="002D4AC7" w:rsidRPr="00C16FF6">
        <w:rPr>
          <w:sz w:val="24"/>
          <w:szCs w:val="24"/>
        </w:rPr>
        <w:t xml:space="preserve">may </w:t>
      </w:r>
      <w:r w:rsidRPr="00C16FF6">
        <w:rPr>
          <w:sz w:val="24"/>
          <w:szCs w:val="24"/>
        </w:rPr>
        <w:t xml:space="preserve">not be used for political purposes.  </w:t>
      </w:r>
    </w:p>
    <w:p w14:paraId="28D0B079" w14:textId="77777777" w:rsidR="00973725" w:rsidRPr="00C16FF6" w:rsidRDefault="00973725" w:rsidP="00FC64CE">
      <w:pPr>
        <w:spacing w:after="0" w:line="240" w:lineRule="auto"/>
        <w:rPr>
          <w:sz w:val="24"/>
          <w:szCs w:val="24"/>
        </w:rPr>
      </w:pPr>
    </w:p>
    <w:p w14:paraId="690ECB6D" w14:textId="77777777" w:rsidR="002F2BE1" w:rsidRDefault="002F2BE1" w:rsidP="00973725">
      <w:pPr>
        <w:spacing w:after="0" w:line="240" w:lineRule="auto"/>
        <w:rPr>
          <w:sz w:val="24"/>
          <w:szCs w:val="24"/>
        </w:rPr>
      </w:pPr>
      <w:r w:rsidRPr="00C16FF6">
        <w:rPr>
          <w:sz w:val="24"/>
          <w:szCs w:val="24"/>
        </w:rPr>
        <w:t xml:space="preserve">Is your organization a 501(c)(3) </w:t>
      </w:r>
      <w:r w:rsidR="002D4AC7" w:rsidRPr="00C16FF6">
        <w:rPr>
          <w:sz w:val="24"/>
          <w:szCs w:val="24"/>
        </w:rPr>
        <w:t xml:space="preserve">nonprofit per IRS tax code?   Y </w:t>
      </w:r>
      <w:r w:rsidRPr="00C16FF6">
        <w:rPr>
          <w:sz w:val="24"/>
          <w:szCs w:val="24"/>
        </w:rPr>
        <w:t>or N</w:t>
      </w:r>
    </w:p>
    <w:p w14:paraId="779EFAA6" w14:textId="77777777" w:rsidR="00C16FF6" w:rsidRDefault="00C16FF6" w:rsidP="00973725">
      <w:pPr>
        <w:spacing w:after="0" w:line="240" w:lineRule="auto"/>
        <w:rPr>
          <w:sz w:val="24"/>
          <w:szCs w:val="24"/>
        </w:rPr>
      </w:pPr>
    </w:p>
    <w:p w14:paraId="29029B48" w14:textId="77777777" w:rsidR="00C16FF6" w:rsidRPr="00C16FF6" w:rsidRDefault="00C16FF6" w:rsidP="00973725">
      <w:pPr>
        <w:spacing w:after="0" w:line="240" w:lineRule="auto"/>
        <w:rPr>
          <w:sz w:val="24"/>
          <w:szCs w:val="24"/>
        </w:rPr>
      </w:pPr>
    </w:p>
    <w:p w14:paraId="640BDF10" w14:textId="77777777" w:rsidR="00973725" w:rsidRPr="00C16FF6" w:rsidRDefault="00973725" w:rsidP="00973725">
      <w:pPr>
        <w:spacing w:after="0" w:line="240" w:lineRule="auto"/>
        <w:rPr>
          <w:sz w:val="24"/>
          <w:szCs w:val="24"/>
        </w:rPr>
      </w:pPr>
    </w:p>
    <w:p w14:paraId="367954B6" w14:textId="77777777" w:rsidR="005557A0" w:rsidRPr="00C16FF6" w:rsidRDefault="00973725" w:rsidP="00FC64CE">
      <w:pPr>
        <w:spacing w:after="0" w:line="240" w:lineRule="auto"/>
        <w:rPr>
          <w:sz w:val="24"/>
          <w:szCs w:val="24"/>
        </w:rPr>
      </w:pPr>
      <w:r w:rsidRPr="00C16FF6">
        <w:rPr>
          <w:sz w:val="24"/>
          <w:szCs w:val="24"/>
        </w:rPr>
        <w:t>______________________________________________________________</w:t>
      </w:r>
      <w:r w:rsidR="00C16FF6">
        <w:rPr>
          <w:sz w:val="24"/>
          <w:szCs w:val="24"/>
        </w:rPr>
        <w:t>___________</w:t>
      </w:r>
    </w:p>
    <w:p w14:paraId="67B3932C" w14:textId="77777777" w:rsidR="005557A0" w:rsidRDefault="00973725" w:rsidP="00FC64CE">
      <w:pPr>
        <w:spacing w:after="0" w:line="240" w:lineRule="auto"/>
        <w:rPr>
          <w:sz w:val="24"/>
          <w:szCs w:val="24"/>
        </w:rPr>
      </w:pPr>
      <w:r w:rsidRPr="00C16FF6">
        <w:rPr>
          <w:sz w:val="24"/>
          <w:szCs w:val="24"/>
        </w:rPr>
        <w:t>Print Name</w:t>
      </w:r>
      <w:r w:rsidRPr="00C16FF6">
        <w:rPr>
          <w:sz w:val="24"/>
          <w:szCs w:val="24"/>
        </w:rPr>
        <w:tab/>
      </w:r>
      <w:r w:rsidRPr="00C16FF6">
        <w:rPr>
          <w:sz w:val="24"/>
          <w:szCs w:val="24"/>
        </w:rPr>
        <w:tab/>
      </w:r>
      <w:r w:rsidRPr="00C16FF6">
        <w:rPr>
          <w:sz w:val="24"/>
          <w:szCs w:val="24"/>
        </w:rPr>
        <w:tab/>
      </w:r>
      <w:r w:rsidRPr="00C16FF6">
        <w:rPr>
          <w:sz w:val="24"/>
          <w:szCs w:val="24"/>
        </w:rPr>
        <w:tab/>
      </w:r>
      <w:r w:rsidRPr="00C16FF6">
        <w:rPr>
          <w:sz w:val="24"/>
          <w:szCs w:val="24"/>
        </w:rPr>
        <w:tab/>
      </w:r>
      <w:r w:rsidRPr="00C16FF6">
        <w:rPr>
          <w:sz w:val="24"/>
          <w:szCs w:val="24"/>
        </w:rPr>
        <w:tab/>
      </w:r>
      <w:r w:rsidRPr="00C16FF6">
        <w:rPr>
          <w:sz w:val="24"/>
          <w:szCs w:val="24"/>
        </w:rPr>
        <w:tab/>
      </w:r>
      <w:r w:rsidRPr="00C16FF6">
        <w:rPr>
          <w:sz w:val="24"/>
          <w:szCs w:val="24"/>
        </w:rPr>
        <w:tab/>
        <w:t>Title</w:t>
      </w:r>
    </w:p>
    <w:p w14:paraId="6F21DCA4" w14:textId="77777777" w:rsidR="00C16FF6" w:rsidRDefault="00C16FF6" w:rsidP="00FC64CE">
      <w:pPr>
        <w:spacing w:after="0" w:line="240" w:lineRule="auto"/>
        <w:rPr>
          <w:sz w:val="24"/>
          <w:szCs w:val="24"/>
        </w:rPr>
      </w:pPr>
    </w:p>
    <w:p w14:paraId="011A81BC" w14:textId="77777777" w:rsidR="00C16FF6" w:rsidRDefault="00C16FF6" w:rsidP="00FC64CE">
      <w:pPr>
        <w:spacing w:after="0" w:line="240" w:lineRule="auto"/>
        <w:rPr>
          <w:sz w:val="24"/>
          <w:szCs w:val="24"/>
        </w:rPr>
      </w:pPr>
    </w:p>
    <w:p w14:paraId="70EFAA0A" w14:textId="77777777" w:rsidR="00C16FF6" w:rsidRPr="00C16FF6" w:rsidRDefault="00C16FF6" w:rsidP="00FC64CE">
      <w:pPr>
        <w:spacing w:after="0" w:line="240" w:lineRule="auto"/>
        <w:rPr>
          <w:sz w:val="24"/>
          <w:szCs w:val="24"/>
        </w:rPr>
      </w:pPr>
    </w:p>
    <w:p w14:paraId="355B29EF" w14:textId="77777777" w:rsidR="00FC64CE" w:rsidRPr="00C16FF6" w:rsidRDefault="00973725" w:rsidP="00FC64CE">
      <w:pPr>
        <w:spacing w:after="0" w:line="240" w:lineRule="auto"/>
        <w:rPr>
          <w:sz w:val="24"/>
          <w:szCs w:val="24"/>
        </w:rPr>
      </w:pPr>
      <w:r w:rsidRPr="00C16FF6">
        <w:rPr>
          <w:sz w:val="24"/>
          <w:szCs w:val="24"/>
        </w:rPr>
        <w:t>______________________________________________________________</w:t>
      </w:r>
      <w:r w:rsidR="00C16FF6">
        <w:rPr>
          <w:sz w:val="24"/>
          <w:szCs w:val="24"/>
        </w:rPr>
        <w:t>___________</w:t>
      </w:r>
    </w:p>
    <w:p w14:paraId="05649536" w14:textId="77777777" w:rsidR="005557A0" w:rsidRPr="00C16FF6" w:rsidRDefault="00973725" w:rsidP="00FC64CE">
      <w:pPr>
        <w:spacing w:after="0" w:line="240" w:lineRule="auto"/>
        <w:rPr>
          <w:sz w:val="24"/>
          <w:szCs w:val="24"/>
        </w:rPr>
      </w:pPr>
      <w:r w:rsidRPr="00C16FF6">
        <w:rPr>
          <w:sz w:val="24"/>
          <w:szCs w:val="24"/>
        </w:rPr>
        <w:t>Signature</w:t>
      </w:r>
      <w:r w:rsidRPr="00C16FF6">
        <w:rPr>
          <w:sz w:val="24"/>
          <w:szCs w:val="24"/>
        </w:rPr>
        <w:tab/>
      </w:r>
      <w:r w:rsidRPr="00C16FF6">
        <w:rPr>
          <w:sz w:val="24"/>
          <w:szCs w:val="24"/>
        </w:rPr>
        <w:tab/>
      </w:r>
      <w:r w:rsidRPr="00C16FF6">
        <w:rPr>
          <w:sz w:val="24"/>
          <w:szCs w:val="24"/>
        </w:rPr>
        <w:tab/>
      </w:r>
      <w:r w:rsidRPr="00C16FF6">
        <w:rPr>
          <w:sz w:val="24"/>
          <w:szCs w:val="24"/>
        </w:rPr>
        <w:tab/>
      </w:r>
      <w:r w:rsidRPr="00C16FF6">
        <w:rPr>
          <w:sz w:val="24"/>
          <w:szCs w:val="24"/>
        </w:rPr>
        <w:tab/>
      </w:r>
      <w:r w:rsidRPr="00C16FF6">
        <w:rPr>
          <w:sz w:val="24"/>
          <w:szCs w:val="24"/>
        </w:rPr>
        <w:tab/>
      </w:r>
      <w:r w:rsidRPr="00C16FF6">
        <w:rPr>
          <w:sz w:val="24"/>
          <w:szCs w:val="24"/>
        </w:rPr>
        <w:tab/>
      </w:r>
      <w:r w:rsidRPr="00C16FF6">
        <w:rPr>
          <w:sz w:val="24"/>
          <w:szCs w:val="24"/>
        </w:rPr>
        <w:tab/>
        <w:t>Date</w:t>
      </w:r>
    </w:p>
    <w:p w14:paraId="7EBCF4DB" w14:textId="77777777" w:rsidR="005557A0" w:rsidRDefault="005557A0" w:rsidP="00FC64CE">
      <w:pPr>
        <w:spacing w:after="0" w:line="240" w:lineRule="auto"/>
        <w:rPr>
          <w:sz w:val="28"/>
          <w:szCs w:val="28"/>
        </w:rPr>
      </w:pPr>
    </w:p>
    <w:p w14:paraId="320A7743" w14:textId="77777777" w:rsidR="00337C79" w:rsidRDefault="00337C79" w:rsidP="00FC64CE">
      <w:pPr>
        <w:spacing w:after="0" w:line="240" w:lineRule="auto"/>
        <w:rPr>
          <w:sz w:val="28"/>
          <w:szCs w:val="28"/>
        </w:rPr>
      </w:pPr>
    </w:p>
    <w:p w14:paraId="568E0900" w14:textId="77777777" w:rsidR="00C16FF6" w:rsidRDefault="00C16FF6" w:rsidP="00FC64CE">
      <w:pPr>
        <w:spacing w:after="0" w:line="240" w:lineRule="auto"/>
        <w:rPr>
          <w:sz w:val="28"/>
          <w:szCs w:val="28"/>
        </w:rPr>
      </w:pPr>
    </w:p>
    <w:p w14:paraId="21FC1FAA" w14:textId="77777777" w:rsidR="00C16FF6" w:rsidRDefault="00C16FF6" w:rsidP="00FC64CE">
      <w:pPr>
        <w:spacing w:after="0" w:line="240" w:lineRule="auto"/>
        <w:rPr>
          <w:sz w:val="28"/>
          <w:szCs w:val="28"/>
        </w:rPr>
      </w:pPr>
    </w:p>
    <w:p w14:paraId="60578E5A" w14:textId="77777777" w:rsidR="00CE057A" w:rsidRDefault="005557A0" w:rsidP="00FC64CE">
      <w:pPr>
        <w:spacing w:after="0" w:line="240" w:lineRule="auto"/>
        <w:rPr>
          <w:rFonts w:ascii="Arial" w:hAnsi="Arial" w:cs="Arial"/>
          <w:color w:val="000000"/>
          <w:sz w:val="24"/>
          <w:szCs w:val="24"/>
        </w:rPr>
      </w:pPr>
      <w:r w:rsidRPr="00C16FF6">
        <w:rPr>
          <w:rFonts w:ascii="Arial" w:hAnsi="Arial" w:cs="Arial"/>
          <w:color w:val="000000"/>
          <w:sz w:val="24"/>
          <w:szCs w:val="24"/>
          <w:u w:val="single"/>
        </w:rPr>
        <w:t>The mission of WALLEYES UNLIMITED OF MONTANA is</w:t>
      </w:r>
      <w:r w:rsidRPr="00C16FF6">
        <w:rPr>
          <w:rFonts w:ascii="Arial" w:hAnsi="Arial" w:cs="Arial"/>
          <w:color w:val="000000"/>
          <w:sz w:val="24"/>
          <w:szCs w:val="24"/>
        </w:rPr>
        <w:t>:</w:t>
      </w:r>
      <w:r w:rsidRPr="00C16FF6">
        <w:rPr>
          <w:rFonts w:ascii="Arial" w:hAnsi="Arial" w:cs="Arial"/>
          <w:color w:val="000000"/>
          <w:sz w:val="24"/>
          <w:szCs w:val="24"/>
        </w:rPr>
        <w:br/>
      </w:r>
      <w:r w:rsidRPr="00C16FF6">
        <w:rPr>
          <w:rFonts w:ascii="Arial" w:hAnsi="Arial" w:cs="Arial"/>
          <w:color w:val="000000"/>
          <w:sz w:val="24"/>
          <w:szCs w:val="24"/>
        </w:rPr>
        <w:br/>
        <w:t>The organization is organized exclusively for charitable, religious, educational, and/or scientific purposes or to foster national or international sports competition under section 501 (c) (3) of the Internal Revenue code.</w:t>
      </w:r>
      <w:r w:rsidRPr="00C16FF6">
        <w:rPr>
          <w:rFonts w:ascii="Arial" w:hAnsi="Arial" w:cs="Arial"/>
          <w:color w:val="000000"/>
          <w:sz w:val="24"/>
          <w:szCs w:val="24"/>
        </w:rPr>
        <w:br/>
      </w:r>
      <w:r w:rsidRPr="00C16FF6">
        <w:rPr>
          <w:rFonts w:ascii="Arial" w:hAnsi="Arial" w:cs="Arial"/>
          <w:color w:val="000000"/>
          <w:sz w:val="24"/>
          <w:szCs w:val="24"/>
        </w:rPr>
        <w:br/>
        <w:t>Improve and conserve walleye and other warm water f</w:t>
      </w:r>
      <w:r w:rsidR="00337C79">
        <w:rPr>
          <w:rFonts w:ascii="Arial" w:hAnsi="Arial" w:cs="Arial"/>
          <w:color w:val="000000"/>
          <w:sz w:val="24"/>
          <w:szCs w:val="24"/>
        </w:rPr>
        <w:t>ish in suitable bodies of water.</w:t>
      </w:r>
    </w:p>
    <w:p w14:paraId="19FD0B7B" w14:textId="77777777" w:rsidR="007D2AE3" w:rsidRPr="00C16FF6" w:rsidRDefault="007D2AE3" w:rsidP="00FC64CE">
      <w:pPr>
        <w:spacing w:after="0" w:line="240" w:lineRule="auto"/>
        <w:rPr>
          <w:rFonts w:ascii="Arial" w:hAnsi="Arial" w:cs="Arial"/>
          <w:color w:val="000000"/>
          <w:sz w:val="24"/>
          <w:szCs w:val="24"/>
        </w:rPr>
      </w:pPr>
    </w:p>
    <w:p w14:paraId="1BAE4008" w14:textId="77777777" w:rsidR="005557A0" w:rsidRPr="00C16FF6" w:rsidRDefault="005557A0" w:rsidP="00FC64CE">
      <w:pPr>
        <w:spacing w:after="0" w:line="240" w:lineRule="auto"/>
        <w:rPr>
          <w:sz w:val="24"/>
          <w:szCs w:val="24"/>
        </w:rPr>
      </w:pPr>
      <w:r w:rsidRPr="00C16FF6">
        <w:rPr>
          <w:rFonts w:ascii="Arial" w:hAnsi="Arial" w:cs="Arial"/>
          <w:color w:val="000000"/>
          <w:sz w:val="24"/>
          <w:szCs w:val="24"/>
        </w:rPr>
        <w:t>Organize and educate fisherman to promote walleye and warm water fis</w:t>
      </w:r>
      <w:r w:rsidR="00337C79">
        <w:rPr>
          <w:rFonts w:ascii="Arial" w:hAnsi="Arial" w:cs="Arial"/>
          <w:color w:val="000000"/>
          <w:sz w:val="24"/>
          <w:szCs w:val="24"/>
        </w:rPr>
        <w:t>hing.</w:t>
      </w:r>
      <w:r w:rsidRPr="00C16FF6">
        <w:rPr>
          <w:rFonts w:ascii="Arial" w:hAnsi="Arial" w:cs="Arial"/>
          <w:color w:val="000000"/>
          <w:sz w:val="24"/>
          <w:szCs w:val="24"/>
        </w:rPr>
        <w:br/>
      </w:r>
      <w:r w:rsidRPr="00C16FF6">
        <w:rPr>
          <w:rFonts w:ascii="Arial" w:hAnsi="Arial" w:cs="Arial"/>
          <w:color w:val="000000"/>
          <w:sz w:val="24"/>
          <w:szCs w:val="24"/>
        </w:rPr>
        <w:br/>
        <w:t>Develop and maintain forage fish programs in sui</w:t>
      </w:r>
      <w:r w:rsidR="00337C79">
        <w:rPr>
          <w:rFonts w:ascii="Arial" w:hAnsi="Arial" w:cs="Arial"/>
          <w:color w:val="000000"/>
          <w:sz w:val="24"/>
          <w:szCs w:val="24"/>
        </w:rPr>
        <w:t>table bodies of water.</w:t>
      </w:r>
      <w:r w:rsidR="00B96703" w:rsidRPr="00C16FF6">
        <w:rPr>
          <w:rFonts w:ascii="Arial" w:hAnsi="Arial" w:cs="Arial"/>
          <w:color w:val="000000"/>
          <w:sz w:val="24"/>
          <w:szCs w:val="24"/>
        </w:rPr>
        <w:br/>
      </w:r>
      <w:r w:rsidR="00B96703" w:rsidRPr="00C16FF6">
        <w:rPr>
          <w:rFonts w:ascii="Arial" w:hAnsi="Arial" w:cs="Arial"/>
          <w:color w:val="000000"/>
          <w:sz w:val="24"/>
          <w:szCs w:val="24"/>
        </w:rPr>
        <w:br/>
        <w:t xml:space="preserve">Support </w:t>
      </w:r>
      <w:r w:rsidRPr="00C16FF6">
        <w:rPr>
          <w:rFonts w:ascii="Arial" w:hAnsi="Arial" w:cs="Arial"/>
          <w:color w:val="000000"/>
          <w:sz w:val="24"/>
          <w:szCs w:val="24"/>
        </w:rPr>
        <w:t xml:space="preserve">building and maintaining suitable warm water fish hatcheries and develop a hatchery program which can accommodate </w:t>
      </w:r>
      <w:r w:rsidR="00337C79">
        <w:rPr>
          <w:rFonts w:ascii="Arial" w:hAnsi="Arial" w:cs="Arial"/>
          <w:color w:val="000000"/>
          <w:sz w:val="24"/>
          <w:szCs w:val="24"/>
        </w:rPr>
        <w:t>the needs of warm water fishing.</w:t>
      </w:r>
      <w:r w:rsidRPr="00C16FF6">
        <w:rPr>
          <w:rFonts w:ascii="Arial" w:hAnsi="Arial" w:cs="Arial"/>
          <w:color w:val="000000"/>
          <w:sz w:val="24"/>
          <w:szCs w:val="24"/>
        </w:rPr>
        <w:br/>
      </w:r>
      <w:r w:rsidRPr="00C16FF6">
        <w:rPr>
          <w:rFonts w:ascii="Arial" w:hAnsi="Arial" w:cs="Arial"/>
          <w:color w:val="000000"/>
          <w:sz w:val="24"/>
          <w:szCs w:val="24"/>
        </w:rPr>
        <w:br/>
        <w:t xml:space="preserve">Support any worthwhile fishing, hunting, wildlife or recreational program organized for pleasure, </w:t>
      </w:r>
      <w:r w:rsidR="00337C79">
        <w:rPr>
          <w:rFonts w:ascii="Arial" w:hAnsi="Arial" w:cs="Arial"/>
          <w:color w:val="000000"/>
          <w:sz w:val="24"/>
          <w:szCs w:val="24"/>
        </w:rPr>
        <w:t>or other non-profitable purpose.</w:t>
      </w:r>
      <w:r w:rsidRPr="00C16FF6">
        <w:rPr>
          <w:rFonts w:ascii="Arial" w:hAnsi="Arial" w:cs="Arial"/>
          <w:color w:val="000000"/>
          <w:sz w:val="24"/>
          <w:szCs w:val="24"/>
        </w:rPr>
        <w:br/>
      </w:r>
      <w:r w:rsidRPr="00C16FF6">
        <w:rPr>
          <w:rFonts w:ascii="Arial" w:hAnsi="Arial" w:cs="Arial"/>
          <w:color w:val="000000"/>
          <w:sz w:val="24"/>
          <w:szCs w:val="24"/>
        </w:rPr>
        <w:br/>
        <w:t>Dedicate its members by social and educational means to the conservation and propagation of warm water fish; to support true sportsmanship in a lawful and legal manner among those who fish; to promote and encourage good fellowship among sportsmen; to encourage support of fish and game laws; to work for the respect and knowledge of the just rights of property owners’ and to work for, support and encourage a close, friendly relationship betwee</w:t>
      </w:r>
      <w:r w:rsidR="00337C79">
        <w:rPr>
          <w:rFonts w:ascii="Arial" w:hAnsi="Arial" w:cs="Arial"/>
          <w:color w:val="000000"/>
          <w:sz w:val="24"/>
          <w:szCs w:val="24"/>
        </w:rPr>
        <w:t>n property owners and sportsmen.</w:t>
      </w:r>
      <w:r w:rsidRPr="00C16FF6">
        <w:rPr>
          <w:rFonts w:ascii="Arial" w:hAnsi="Arial" w:cs="Arial"/>
          <w:color w:val="000000"/>
          <w:sz w:val="24"/>
          <w:szCs w:val="24"/>
        </w:rPr>
        <w:br/>
      </w:r>
      <w:r w:rsidRPr="00C16FF6">
        <w:rPr>
          <w:rFonts w:ascii="Arial" w:hAnsi="Arial" w:cs="Arial"/>
          <w:color w:val="000000"/>
          <w:sz w:val="24"/>
          <w:szCs w:val="24"/>
        </w:rPr>
        <w:br/>
        <w:t>Dedicated to introducing youths to fishing; educate them to become ethical and responsible sportsmen that respect and conserve fish and wildlife, respect and preserve our public lands and public access and abide by fish and game laws and acknowledge the just rights of property owners.</w:t>
      </w:r>
      <w:r w:rsidRPr="00C16FF6">
        <w:rPr>
          <w:rFonts w:ascii="Arial" w:hAnsi="Arial" w:cs="Arial"/>
          <w:color w:val="000000"/>
          <w:sz w:val="24"/>
          <w:szCs w:val="24"/>
        </w:rPr>
        <w:br/>
      </w:r>
      <w:r w:rsidRPr="00C16FF6">
        <w:rPr>
          <w:rFonts w:ascii="Arial" w:hAnsi="Arial" w:cs="Arial"/>
          <w:color w:val="000000"/>
          <w:sz w:val="24"/>
          <w:szCs w:val="24"/>
        </w:rPr>
        <w:br/>
        <w:t>Have a positive presence in our local Chapter communities through participation in worthwhile projects and activities.</w:t>
      </w:r>
    </w:p>
    <w:p w14:paraId="06DB3E4A" w14:textId="77777777" w:rsidR="005557A0" w:rsidRPr="00973725" w:rsidRDefault="005557A0" w:rsidP="005557A0">
      <w:pPr>
        <w:rPr>
          <w:sz w:val="28"/>
          <w:szCs w:val="28"/>
        </w:rPr>
      </w:pPr>
    </w:p>
    <w:p w14:paraId="23F14605" w14:textId="77777777" w:rsidR="00FD6969" w:rsidRPr="00973725" w:rsidRDefault="00FD6969">
      <w:pPr>
        <w:rPr>
          <w:rFonts w:ascii="Times New Roman" w:hAnsi="Times New Roman" w:cs="Times New Roman"/>
          <w:sz w:val="24"/>
          <w:szCs w:val="24"/>
        </w:rPr>
      </w:pPr>
    </w:p>
    <w:sectPr w:rsidR="00FD6969" w:rsidRPr="00973725" w:rsidSect="00CE057A">
      <w:footerReference w:type="default" r:id="rId8"/>
      <w:pgSz w:w="12240" w:h="15840"/>
      <w:pgMar w:top="1440" w:right="1728" w:bottom="864"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74685" w14:textId="77777777" w:rsidR="00A85511" w:rsidRDefault="00A85511" w:rsidP="00E16C3D">
      <w:pPr>
        <w:spacing w:after="0" w:line="240" w:lineRule="auto"/>
      </w:pPr>
      <w:r>
        <w:separator/>
      </w:r>
    </w:p>
  </w:endnote>
  <w:endnote w:type="continuationSeparator" w:id="0">
    <w:p w14:paraId="75E9728B" w14:textId="77777777" w:rsidR="00A85511" w:rsidRDefault="00A85511" w:rsidP="00E1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rint MT Shadow">
    <w:altName w:val="Colonna MT"/>
    <w:panose1 w:val="04020605060303030202"/>
    <w:charset w:val="00"/>
    <w:family w:val="decorative"/>
    <w:pitch w:val="variable"/>
    <w:sig w:usb0="00000003" w:usb1="00000000" w:usb2="00000000" w:usb3="00000000" w:csb0="00000001" w:csb1="00000000"/>
  </w:font>
  <w:font w:name="Copperplate Gothic Bold">
    <w:altName w:val="MV Boli"/>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81717"/>
      <w:docPartObj>
        <w:docPartGallery w:val="Page Numbers (Bottom of Page)"/>
        <w:docPartUnique/>
      </w:docPartObj>
    </w:sdtPr>
    <w:sdtEndPr>
      <w:rPr>
        <w:sz w:val="16"/>
        <w:szCs w:val="16"/>
      </w:rPr>
    </w:sdtEndPr>
    <w:sdtContent>
      <w:p w14:paraId="5E389804" w14:textId="77777777" w:rsidR="00CE057A" w:rsidRPr="00CE057A" w:rsidRDefault="00C613F9">
        <w:pPr>
          <w:pStyle w:val="Footer"/>
          <w:jc w:val="center"/>
          <w:rPr>
            <w:sz w:val="16"/>
            <w:szCs w:val="16"/>
          </w:rPr>
        </w:pPr>
        <w:r w:rsidRPr="00B96703">
          <w:rPr>
            <w:sz w:val="24"/>
            <w:szCs w:val="24"/>
          </w:rPr>
          <w:fldChar w:fldCharType="begin"/>
        </w:r>
        <w:r w:rsidR="00CE057A" w:rsidRPr="00B96703">
          <w:rPr>
            <w:sz w:val="24"/>
            <w:szCs w:val="24"/>
          </w:rPr>
          <w:instrText xml:space="preserve"> PAGE   \* MERGEFORMAT </w:instrText>
        </w:r>
        <w:r w:rsidRPr="00B96703">
          <w:rPr>
            <w:sz w:val="24"/>
            <w:szCs w:val="24"/>
          </w:rPr>
          <w:fldChar w:fldCharType="separate"/>
        </w:r>
        <w:r w:rsidR="00722212">
          <w:rPr>
            <w:noProof/>
            <w:sz w:val="24"/>
            <w:szCs w:val="24"/>
          </w:rPr>
          <w:t>1</w:t>
        </w:r>
        <w:r w:rsidRPr="00B96703">
          <w:rPr>
            <w:sz w:val="24"/>
            <w:szCs w:val="24"/>
          </w:rPr>
          <w:fldChar w:fldCharType="end"/>
        </w:r>
      </w:p>
    </w:sdtContent>
  </w:sdt>
  <w:p w14:paraId="3C2CB08A" w14:textId="77777777" w:rsidR="00CE057A" w:rsidRDefault="00CE0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B78A0" w14:textId="77777777" w:rsidR="00A85511" w:rsidRDefault="00A85511" w:rsidP="00E16C3D">
      <w:pPr>
        <w:spacing w:after="0" w:line="240" w:lineRule="auto"/>
      </w:pPr>
      <w:r>
        <w:separator/>
      </w:r>
    </w:p>
  </w:footnote>
  <w:footnote w:type="continuationSeparator" w:id="0">
    <w:p w14:paraId="49324FE0" w14:textId="77777777" w:rsidR="00A85511" w:rsidRDefault="00A85511" w:rsidP="00E16C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57089"/>
    <w:rsid w:val="0000317D"/>
    <w:rsid w:val="00053741"/>
    <w:rsid w:val="000838C5"/>
    <w:rsid w:val="000904D4"/>
    <w:rsid w:val="000A6A84"/>
    <w:rsid w:val="000D7167"/>
    <w:rsid w:val="00136816"/>
    <w:rsid w:val="001A638D"/>
    <w:rsid w:val="001C69B9"/>
    <w:rsid w:val="001E48AC"/>
    <w:rsid w:val="001E6360"/>
    <w:rsid w:val="001F62D7"/>
    <w:rsid w:val="001F7370"/>
    <w:rsid w:val="0027153A"/>
    <w:rsid w:val="002A357D"/>
    <w:rsid w:val="002A4908"/>
    <w:rsid w:val="002D3BEE"/>
    <w:rsid w:val="002D4AC7"/>
    <w:rsid w:val="002F2BE1"/>
    <w:rsid w:val="002F682A"/>
    <w:rsid w:val="002F7B4B"/>
    <w:rsid w:val="0030025D"/>
    <w:rsid w:val="00301417"/>
    <w:rsid w:val="00306575"/>
    <w:rsid w:val="0031371C"/>
    <w:rsid w:val="00334102"/>
    <w:rsid w:val="00337C79"/>
    <w:rsid w:val="00385723"/>
    <w:rsid w:val="00396DE7"/>
    <w:rsid w:val="003D7B50"/>
    <w:rsid w:val="00415BC9"/>
    <w:rsid w:val="004179E8"/>
    <w:rsid w:val="00443EF3"/>
    <w:rsid w:val="004458A8"/>
    <w:rsid w:val="004625F0"/>
    <w:rsid w:val="004640D5"/>
    <w:rsid w:val="00491DC1"/>
    <w:rsid w:val="004A7316"/>
    <w:rsid w:val="004D6246"/>
    <w:rsid w:val="004E6CCB"/>
    <w:rsid w:val="00520E5A"/>
    <w:rsid w:val="00536C57"/>
    <w:rsid w:val="00542CDF"/>
    <w:rsid w:val="005557A0"/>
    <w:rsid w:val="00565F9B"/>
    <w:rsid w:val="00571F78"/>
    <w:rsid w:val="005D0F05"/>
    <w:rsid w:val="005F575F"/>
    <w:rsid w:val="00621519"/>
    <w:rsid w:val="00646473"/>
    <w:rsid w:val="006717E5"/>
    <w:rsid w:val="006B2ADB"/>
    <w:rsid w:val="006B31CF"/>
    <w:rsid w:val="006F569A"/>
    <w:rsid w:val="00722212"/>
    <w:rsid w:val="00760763"/>
    <w:rsid w:val="007D2AE3"/>
    <w:rsid w:val="007E1067"/>
    <w:rsid w:val="007F4D7A"/>
    <w:rsid w:val="00801C56"/>
    <w:rsid w:val="008049B3"/>
    <w:rsid w:val="00846FF8"/>
    <w:rsid w:val="00891F92"/>
    <w:rsid w:val="008C6EB8"/>
    <w:rsid w:val="008E5446"/>
    <w:rsid w:val="00902D6E"/>
    <w:rsid w:val="00916BEC"/>
    <w:rsid w:val="00920955"/>
    <w:rsid w:val="00940B9D"/>
    <w:rsid w:val="00943438"/>
    <w:rsid w:val="00961A61"/>
    <w:rsid w:val="00973725"/>
    <w:rsid w:val="0099609C"/>
    <w:rsid w:val="009971CC"/>
    <w:rsid w:val="009A383B"/>
    <w:rsid w:val="009C2D6F"/>
    <w:rsid w:val="009C440B"/>
    <w:rsid w:val="009E112F"/>
    <w:rsid w:val="009E5E62"/>
    <w:rsid w:val="00A119EF"/>
    <w:rsid w:val="00A416DE"/>
    <w:rsid w:val="00A71E34"/>
    <w:rsid w:val="00A85511"/>
    <w:rsid w:val="00AB47A4"/>
    <w:rsid w:val="00B31699"/>
    <w:rsid w:val="00B31940"/>
    <w:rsid w:val="00B3482A"/>
    <w:rsid w:val="00B76DAF"/>
    <w:rsid w:val="00B96703"/>
    <w:rsid w:val="00BB4A81"/>
    <w:rsid w:val="00BC1D23"/>
    <w:rsid w:val="00C16FF6"/>
    <w:rsid w:val="00C21ED7"/>
    <w:rsid w:val="00C25CD6"/>
    <w:rsid w:val="00C37C9B"/>
    <w:rsid w:val="00C413CB"/>
    <w:rsid w:val="00C43F39"/>
    <w:rsid w:val="00C50B58"/>
    <w:rsid w:val="00C56170"/>
    <w:rsid w:val="00C613F9"/>
    <w:rsid w:val="00C71F9A"/>
    <w:rsid w:val="00C9558A"/>
    <w:rsid w:val="00CC2C55"/>
    <w:rsid w:val="00CE057A"/>
    <w:rsid w:val="00CE0DDC"/>
    <w:rsid w:val="00CE6BCE"/>
    <w:rsid w:val="00CF1E5C"/>
    <w:rsid w:val="00D0050C"/>
    <w:rsid w:val="00D10880"/>
    <w:rsid w:val="00D85A96"/>
    <w:rsid w:val="00D95B22"/>
    <w:rsid w:val="00DB6048"/>
    <w:rsid w:val="00DB6641"/>
    <w:rsid w:val="00DC33FD"/>
    <w:rsid w:val="00DD45EB"/>
    <w:rsid w:val="00E03FB8"/>
    <w:rsid w:val="00E16C3D"/>
    <w:rsid w:val="00E43F60"/>
    <w:rsid w:val="00E52CE6"/>
    <w:rsid w:val="00E70E5E"/>
    <w:rsid w:val="00E76928"/>
    <w:rsid w:val="00EA71B8"/>
    <w:rsid w:val="00EE1083"/>
    <w:rsid w:val="00F1682B"/>
    <w:rsid w:val="00F57089"/>
    <w:rsid w:val="00F578C5"/>
    <w:rsid w:val="00F82CE4"/>
    <w:rsid w:val="00F94BCA"/>
    <w:rsid w:val="00FC64CE"/>
    <w:rsid w:val="00FD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237E9"/>
  <w15:docId w15:val="{E0676F5A-1D8F-47AC-A8DF-792A5136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6C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6C3D"/>
  </w:style>
  <w:style w:type="paragraph" w:styleId="Footer">
    <w:name w:val="footer"/>
    <w:basedOn w:val="Normal"/>
    <w:link w:val="FooterChar"/>
    <w:uiPriority w:val="99"/>
    <w:unhideWhenUsed/>
    <w:rsid w:val="00E16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C3D"/>
  </w:style>
  <w:style w:type="character" w:styleId="Hyperlink">
    <w:name w:val="Hyperlink"/>
    <w:basedOn w:val="DefaultParagraphFont"/>
    <w:uiPriority w:val="99"/>
    <w:unhideWhenUsed/>
    <w:rsid w:val="005557A0"/>
    <w:rPr>
      <w:color w:val="0000FF" w:themeColor="hyperlink"/>
      <w:u w:val="single"/>
    </w:rPr>
  </w:style>
  <w:style w:type="paragraph" w:styleId="BalloonText">
    <w:name w:val="Balloon Text"/>
    <w:basedOn w:val="Normal"/>
    <w:link w:val="BalloonTextChar"/>
    <w:uiPriority w:val="99"/>
    <w:semiHidden/>
    <w:unhideWhenUsed/>
    <w:rsid w:val="00CE0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57A"/>
    <w:rPr>
      <w:rFonts w:ascii="Tahoma" w:hAnsi="Tahoma" w:cs="Tahoma"/>
      <w:sz w:val="16"/>
      <w:szCs w:val="16"/>
    </w:rPr>
  </w:style>
  <w:style w:type="character" w:styleId="UnresolvedMention">
    <w:name w:val="Unresolved Mention"/>
    <w:basedOn w:val="DefaultParagraphFont"/>
    <w:uiPriority w:val="99"/>
    <w:semiHidden/>
    <w:unhideWhenUsed/>
    <w:rsid w:val="00902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yler.trogden@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38A9D-22B1-4CB6-A7AA-FB8D1639542E}">
  <ds:schemaRefs>
    <ds:schemaRef ds:uri="http://schemas.openxmlformats.org/officeDocument/2006/bibliography"/>
  </ds:schemaRefs>
</ds:datastoreItem>
</file>

<file path=docMetadata/LabelInfo.xml><?xml version="1.0" encoding="utf-8"?>
<clbl:labelList xmlns:clbl="http://schemas.microsoft.com/office/2020/mipLabelMetadata">
  <clbl:label id="{02513295-34d7-4ce7-95f0-d6d90e122a36}" enabled="1" method="Standard" siteId="{2e0cb644-c094-41d7-ab3d-43201da24438}" contentBits="0" removed="0"/>
</clbl:labelList>
</file>

<file path=docProps/app.xml><?xml version="1.0" encoding="utf-8"?>
<Properties xmlns="http://schemas.openxmlformats.org/officeDocument/2006/extended-properties" xmlns:vt="http://schemas.openxmlformats.org/officeDocument/2006/docPropsVTypes">
  <Template>Normal</Template>
  <TotalTime>79</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Dave</cp:lastModifiedBy>
  <cp:revision>17</cp:revision>
  <cp:lastPrinted>2017-10-04T02:35:00Z</cp:lastPrinted>
  <dcterms:created xsi:type="dcterms:W3CDTF">2017-10-03T01:18:00Z</dcterms:created>
  <dcterms:modified xsi:type="dcterms:W3CDTF">2024-02-08T05:39:00Z</dcterms:modified>
</cp:coreProperties>
</file>